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1EB4C" w14:textId="63812B7E" w:rsidR="006C4E77" w:rsidRPr="00573785" w:rsidRDefault="007D0F61" w:rsidP="007D0F61">
      <w:pPr>
        <w:jc w:val="center"/>
        <w:rPr>
          <w:rFonts w:ascii="Times New Roman" w:hAnsi="Times New Roman" w:cs="Times New Roman"/>
          <w:b/>
          <w:bCs/>
          <w:sz w:val="30"/>
          <w:szCs w:val="30"/>
          <w:lang w:val="en-US"/>
        </w:rPr>
      </w:pPr>
      <w:r w:rsidRPr="00573785">
        <w:rPr>
          <w:rFonts w:ascii="Times New Roman" w:hAnsi="Times New Roman" w:cs="Times New Roman"/>
          <w:b/>
          <w:bCs/>
          <w:sz w:val="30"/>
          <w:szCs w:val="30"/>
          <w:lang w:val="en-US"/>
        </w:rPr>
        <w:t>Exploring an event camera-based pyramid wavefront sensor</w:t>
      </w:r>
    </w:p>
    <w:p w14:paraId="44656A34" w14:textId="3E5B2CD9" w:rsidR="00684387" w:rsidRPr="00573785" w:rsidRDefault="006A3F85" w:rsidP="0068438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73785">
        <w:rPr>
          <w:rFonts w:ascii="Times New Roman" w:hAnsi="Times New Roman" w:cs="Times New Roman"/>
          <w:sz w:val="24"/>
          <w:szCs w:val="24"/>
          <w:lang w:val="en-US"/>
        </w:rPr>
        <w:t>Jorge Tapia</w:t>
      </w:r>
      <w:r w:rsidRPr="0057378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684387" w:rsidRPr="00573785">
        <w:rPr>
          <w:rFonts w:ascii="Times New Roman" w:hAnsi="Times New Roman" w:cs="Times New Roman"/>
          <w:sz w:val="24"/>
          <w:szCs w:val="24"/>
          <w:lang w:val="en-US"/>
        </w:rPr>
        <w:t>Vicente Westerhout</w:t>
      </w:r>
      <w:r w:rsidR="00684387" w:rsidRPr="0057378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684387" w:rsidRPr="00573785">
        <w:rPr>
          <w:rFonts w:ascii="Times New Roman" w:hAnsi="Times New Roman" w:cs="Times New Roman"/>
          <w:sz w:val="24"/>
          <w:szCs w:val="24"/>
          <w:lang w:val="en-US"/>
        </w:rPr>
        <w:t>, and Esteban Vera</w:t>
      </w:r>
      <w:r w:rsidR="00684387" w:rsidRPr="0057378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</w:p>
    <w:p w14:paraId="4003A429" w14:textId="721F315C" w:rsidR="006A3F85" w:rsidRDefault="00684387" w:rsidP="006A3F8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684387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1</w:t>
      </w:r>
      <w:r w:rsidRPr="00684387">
        <w:rPr>
          <w:rFonts w:ascii="Times New Roman" w:hAnsi="Times New Roman" w:cs="Times New Roman"/>
          <w:sz w:val="18"/>
          <w:szCs w:val="18"/>
          <w:lang w:val="en-US"/>
        </w:rPr>
        <w:t>School of Electrical Engineering, Pontificia Universidad Cat</w:t>
      </w:r>
      <w:r w:rsidR="003B1BE3">
        <w:rPr>
          <w:rFonts w:ascii="Times New Roman" w:hAnsi="Times New Roman" w:cs="Times New Roman"/>
          <w:sz w:val="18"/>
          <w:szCs w:val="18"/>
          <w:lang w:val="en-US"/>
        </w:rPr>
        <w:t>ó</w:t>
      </w:r>
      <w:r w:rsidRPr="00684387">
        <w:rPr>
          <w:rFonts w:ascii="Times New Roman" w:hAnsi="Times New Roman" w:cs="Times New Roman"/>
          <w:sz w:val="18"/>
          <w:szCs w:val="18"/>
          <w:lang w:val="en-US"/>
        </w:rPr>
        <w:t>lica de Valparaiso, Valparaiso, Chile</w:t>
      </w:r>
    </w:p>
    <w:p w14:paraId="23D25D22" w14:textId="77777777" w:rsidR="006A3F85" w:rsidRPr="006A3F85" w:rsidRDefault="006A3F85" w:rsidP="006A3F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14:paraId="2BDBDC66" w14:textId="5CC41EED" w:rsidR="007D0F61" w:rsidRDefault="001A6651" w:rsidP="006A3F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A6651">
        <w:rPr>
          <w:rFonts w:ascii="Times New Roman" w:hAnsi="Times New Roman" w:cs="Times New Roman"/>
          <w:sz w:val="20"/>
          <w:szCs w:val="20"/>
          <w:lang w:val="en-US"/>
        </w:rPr>
        <w:t xml:space="preserve">Adaptive optics (AO) is essential in the Extremely Large Telescopes (ELT) </w:t>
      </w:r>
      <w:r w:rsidR="00685D1F">
        <w:rPr>
          <w:rFonts w:ascii="Times New Roman" w:hAnsi="Times New Roman" w:cs="Times New Roman"/>
          <w:sz w:val="20"/>
          <w:szCs w:val="20"/>
          <w:lang w:val="en-US"/>
        </w:rPr>
        <w:t xml:space="preserve">era </w:t>
      </w:r>
      <w:r w:rsidRPr="001A6651">
        <w:rPr>
          <w:rFonts w:ascii="Times New Roman" w:hAnsi="Times New Roman" w:cs="Times New Roman"/>
          <w:sz w:val="20"/>
          <w:szCs w:val="20"/>
          <w:lang w:val="en-US"/>
        </w:rPr>
        <w:t>to reach their scientific goals in terms of accuracy and sensitivity [1]. Similarly, AO is fundamental to boosting the performance of future ground-satellite optical communications [2] and improving space situational awareness [3]. Owing to these new challenges for AO systems, innovations can be carried out by taking advantage of cutting-edge sensor technologies based on non-traditional principles. That is the case</w:t>
      </w:r>
      <w:r w:rsidR="00685D1F">
        <w:rPr>
          <w:rFonts w:ascii="Times New Roman" w:hAnsi="Times New Roman" w:cs="Times New Roman"/>
          <w:sz w:val="20"/>
          <w:szCs w:val="20"/>
          <w:lang w:val="en-US"/>
        </w:rPr>
        <w:t xml:space="preserve"> of</w:t>
      </w:r>
      <w:r w:rsidRPr="001A6651">
        <w:rPr>
          <w:rFonts w:ascii="Times New Roman" w:hAnsi="Times New Roman" w:cs="Times New Roman"/>
          <w:sz w:val="20"/>
          <w:szCs w:val="20"/>
          <w:lang w:val="en-US"/>
        </w:rPr>
        <w:t xml:space="preserve"> the event</w:t>
      </w:r>
      <w:r w:rsidR="00685D1F">
        <w:rPr>
          <w:rFonts w:ascii="Times New Roman" w:hAnsi="Times New Roman" w:cs="Times New Roman"/>
          <w:sz w:val="20"/>
          <w:szCs w:val="20"/>
          <w:lang w:val="en-US"/>
        </w:rPr>
        <w:t>-based</w:t>
      </w:r>
      <w:r w:rsidRPr="001A6651">
        <w:rPr>
          <w:rFonts w:ascii="Times New Roman" w:hAnsi="Times New Roman" w:cs="Times New Roman"/>
          <w:sz w:val="20"/>
          <w:szCs w:val="20"/>
          <w:lang w:val="en-US"/>
        </w:rPr>
        <w:t xml:space="preserve"> cameras, which use a dynamic vision sensor where every pixel works independently and asynchronously so that each one quantizes local relative intensity changes to generate spike events [4]. Due to its high acquisition speed and </w:t>
      </w:r>
      <w:r w:rsidR="00685D1F">
        <w:rPr>
          <w:rFonts w:ascii="Times New Roman" w:hAnsi="Times New Roman" w:cs="Times New Roman"/>
          <w:sz w:val="20"/>
          <w:szCs w:val="20"/>
          <w:lang w:val="en-US"/>
        </w:rPr>
        <w:t>dynamic range</w:t>
      </w:r>
      <w:r w:rsidRPr="001A6651">
        <w:rPr>
          <w:rFonts w:ascii="Times New Roman" w:hAnsi="Times New Roman" w:cs="Times New Roman"/>
          <w:sz w:val="20"/>
          <w:szCs w:val="20"/>
          <w:lang w:val="en-US"/>
        </w:rPr>
        <w:t>, this sensor appears as a</w:t>
      </w:r>
      <w:r w:rsidR="00685D1F">
        <w:rPr>
          <w:rFonts w:ascii="Times New Roman" w:hAnsi="Times New Roman" w:cs="Times New Roman"/>
          <w:sz w:val="20"/>
          <w:szCs w:val="20"/>
          <w:lang w:val="en-US"/>
        </w:rPr>
        <w:t xml:space="preserve"> promising</w:t>
      </w:r>
      <w:r w:rsidRPr="001A6651">
        <w:rPr>
          <w:rFonts w:ascii="Times New Roman" w:hAnsi="Times New Roman" w:cs="Times New Roman"/>
          <w:sz w:val="20"/>
          <w:szCs w:val="20"/>
          <w:lang w:val="en-US"/>
        </w:rPr>
        <w:t xml:space="preserve"> alternative to be incorporated in a pyramidal wavefront sensor (PWFS)</w:t>
      </w:r>
      <w:r w:rsidR="00685D1F">
        <w:rPr>
          <w:rFonts w:ascii="Times New Roman" w:hAnsi="Times New Roman" w:cs="Times New Roman"/>
          <w:sz w:val="20"/>
          <w:szCs w:val="20"/>
          <w:lang w:val="en-US"/>
        </w:rPr>
        <w:t>, leading to a potentially low-cost, though still sensitive enough, solution</w:t>
      </w:r>
      <w:r w:rsidRPr="001A6651">
        <w:rPr>
          <w:rFonts w:ascii="Times New Roman" w:hAnsi="Times New Roman" w:cs="Times New Roman"/>
          <w:sz w:val="20"/>
          <w:szCs w:val="20"/>
          <w:lang w:val="en-US"/>
        </w:rPr>
        <w:t>. However, a new challenge arises</w:t>
      </w:r>
      <w:r w:rsidR="00685D1F">
        <w:rPr>
          <w:rFonts w:ascii="Times New Roman" w:hAnsi="Times New Roman" w:cs="Times New Roman"/>
          <w:sz w:val="20"/>
          <w:szCs w:val="20"/>
          <w:lang w:val="en-US"/>
        </w:rPr>
        <w:t>.</w:t>
      </w:r>
      <w:r w:rsidRPr="001A665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685D1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Pr="001A6651">
        <w:rPr>
          <w:rFonts w:ascii="Times New Roman" w:hAnsi="Times New Roman" w:cs="Times New Roman"/>
          <w:sz w:val="20"/>
          <w:szCs w:val="20"/>
          <w:lang w:val="en-US"/>
        </w:rPr>
        <w:t>ow to correctly obtain the interaction matrix of</w:t>
      </w:r>
      <w:r w:rsidR="00685D1F">
        <w:rPr>
          <w:rFonts w:ascii="Times New Roman" w:hAnsi="Times New Roman" w:cs="Times New Roman"/>
          <w:sz w:val="20"/>
          <w:szCs w:val="20"/>
          <w:lang w:val="en-US"/>
        </w:rPr>
        <w:t xml:space="preserve"> and event-based</w:t>
      </w:r>
      <w:r w:rsidRPr="001A6651">
        <w:rPr>
          <w:rFonts w:ascii="Times New Roman" w:hAnsi="Times New Roman" w:cs="Times New Roman"/>
          <w:sz w:val="20"/>
          <w:szCs w:val="20"/>
          <w:lang w:val="en-US"/>
        </w:rPr>
        <w:t xml:space="preserve"> system</w:t>
      </w:r>
      <w:r w:rsidR="00685D1F">
        <w:rPr>
          <w:rFonts w:ascii="Times New Roman" w:hAnsi="Times New Roman" w:cs="Times New Roman"/>
          <w:sz w:val="20"/>
          <w:szCs w:val="20"/>
          <w:lang w:val="en-US"/>
        </w:rPr>
        <w:t>?</w:t>
      </w:r>
      <w:r w:rsidRPr="001A665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685D1F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1A6651">
        <w:rPr>
          <w:rFonts w:ascii="Times New Roman" w:hAnsi="Times New Roman" w:cs="Times New Roman"/>
          <w:sz w:val="20"/>
          <w:szCs w:val="20"/>
          <w:lang w:val="en-US"/>
        </w:rPr>
        <w:t xml:space="preserve">n this work, we test a PWFS based on an event camera sensor at the PULPOS bench [5], an AO bench </w:t>
      </w:r>
      <w:r w:rsidR="00685D1F" w:rsidRPr="001A6651">
        <w:rPr>
          <w:rFonts w:ascii="Times New Roman" w:hAnsi="Times New Roman" w:cs="Times New Roman"/>
          <w:sz w:val="20"/>
          <w:szCs w:val="20"/>
          <w:lang w:val="en-US"/>
        </w:rPr>
        <w:t>that ha</w:t>
      </w:r>
      <w:r w:rsidR="00685D1F">
        <w:rPr>
          <w:rFonts w:ascii="Times New Roman" w:hAnsi="Times New Roman" w:cs="Times New Roman"/>
          <w:sz w:val="20"/>
          <w:szCs w:val="20"/>
          <w:lang w:val="en-US"/>
        </w:rPr>
        <w:t>ve either</w:t>
      </w:r>
      <w:r w:rsidR="00685D1F" w:rsidRPr="001A6651">
        <w:rPr>
          <w:rFonts w:ascii="Times New Roman" w:hAnsi="Times New Roman" w:cs="Times New Roman"/>
          <w:sz w:val="20"/>
          <w:szCs w:val="20"/>
          <w:lang w:val="en-US"/>
        </w:rPr>
        <w:t xml:space="preserve"> a PWFS made with a 4-face pyramid prism of </w:t>
      </w:r>
      <w:proofErr w:type="spellStart"/>
      <w:r w:rsidR="00685D1F" w:rsidRPr="001A6651">
        <w:rPr>
          <w:rFonts w:ascii="Times New Roman" w:hAnsi="Times New Roman" w:cs="Times New Roman"/>
          <w:sz w:val="20"/>
          <w:szCs w:val="20"/>
          <w:lang w:val="en-US"/>
        </w:rPr>
        <w:t>Zeonex</w:t>
      </w:r>
      <w:proofErr w:type="spellEnd"/>
      <w:r w:rsidR="00685D1F" w:rsidRPr="001A665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685D1F">
        <w:rPr>
          <w:rFonts w:ascii="Times New Roman" w:hAnsi="Times New Roman" w:cs="Times New Roman"/>
          <w:sz w:val="20"/>
          <w:szCs w:val="20"/>
          <w:lang w:val="en-US"/>
        </w:rPr>
        <w:t>or</w:t>
      </w:r>
      <w:r w:rsidR="00685D1F" w:rsidRPr="001A6651">
        <w:rPr>
          <w:rFonts w:ascii="Times New Roman" w:hAnsi="Times New Roman" w:cs="Times New Roman"/>
          <w:sz w:val="20"/>
          <w:szCs w:val="20"/>
          <w:lang w:val="en-US"/>
        </w:rPr>
        <w:t xml:space="preserve"> a digital </w:t>
      </w:r>
      <w:r w:rsidR="00685D1F">
        <w:rPr>
          <w:rFonts w:ascii="Times New Roman" w:hAnsi="Times New Roman" w:cs="Times New Roman"/>
          <w:sz w:val="20"/>
          <w:szCs w:val="20"/>
          <w:lang w:val="en-US"/>
        </w:rPr>
        <w:t>PWFS, and that can be stimulated by</w:t>
      </w:r>
      <w:r w:rsidRPr="001A6651">
        <w:rPr>
          <w:rFonts w:ascii="Times New Roman" w:hAnsi="Times New Roman" w:cs="Times New Roman"/>
          <w:sz w:val="20"/>
          <w:szCs w:val="20"/>
          <w:lang w:val="en-US"/>
        </w:rPr>
        <w:t xml:space="preserve"> high-order wavefront aberrations and pupil discontinuities (spiders or secondary obscuration) with </w:t>
      </w:r>
      <w:r w:rsidR="00685D1F">
        <w:rPr>
          <w:rFonts w:ascii="Times New Roman" w:hAnsi="Times New Roman" w:cs="Times New Roman"/>
          <w:sz w:val="20"/>
          <w:szCs w:val="20"/>
          <w:lang w:val="en-US"/>
        </w:rPr>
        <w:t xml:space="preserve">a combination of </w:t>
      </w:r>
      <w:r w:rsidRPr="001A6651">
        <w:rPr>
          <w:rFonts w:ascii="Times New Roman" w:hAnsi="Times New Roman" w:cs="Times New Roman"/>
          <w:sz w:val="20"/>
          <w:szCs w:val="20"/>
          <w:lang w:val="en-US"/>
        </w:rPr>
        <w:t xml:space="preserve">spatial light modulators (LCOS or DMD) at the pupil plane. The </w:t>
      </w:r>
      <w:r w:rsidR="00685D1F">
        <w:rPr>
          <w:rFonts w:ascii="Times New Roman" w:hAnsi="Times New Roman" w:cs="Times New Roman"/>
          <w:sz w:val="20"/>
          <w:szCs w:val="20"/>
          <w:lang w:val="en-US"/>
        </w:rPr>
        <w:t xml:space="preserve">event </w:t>
      </w:r>
      <w:r w:rsidRPr="001A6651">
        <w:rPr>
          <w:rFonts w:ascii="Times New Roman" w:hAnsi="Times New Roman" w:cs="Times New Roman"/>
          <w:sz w:val="20"/>
          <w:szCs w:val="20"/>
          <w:lang w:val="en-US"/>
        </w:rPr>
        <w:t>data</w:t>
      </w:r>
      <w:r w:rsidR="00727D9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685D1F">
        <w:rPr>
          <w:rFonts w:ascii="Times New Roman" w:hAnsi="Times New Roman" w:cs="Times New Roman"/>
          <w:sz w:val="20"/>
          <w:szCs w:val="20"/>
          <w:lang w:val="en-US"/>
        </w:rPr>
        <w:t xml:space="preserve">is </w:t>
      </w:r>
      <w:r w:rsidR="00727D90">
        <w:rPr>
          <w:rFonts w:ascii="Times New Roman" w:hAnsi="Times New Roman" w:cs="Times New Roman"/>
          <w:sz w:val="20"/>
          <w:szCs w:val="20"/>
          <w:lang w:val="en-US"/>
        </w:rPr>
        <w:t>collected</w:t>
      </w:r>
      <w:r w:rsidRPr="001A665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685D1F">
        <w:rPr>
          <w:rFonts w:ascii="Times New Roman" w:hAnsi="Times New Roman" w:cs="Times New Roman"/>
          <w:sz w:val="20"/>
          <w:szCs w:val="20"/>
          <w:lang w:val="en-US"/>
        </w:rPr>
        <w:t xml:space="preserve">during a fixed emulated integration time to obtain an equivalent </w:t>
      </w:r>
      <w:r w:rsidRPr="001A6651">
        <w:rPr>
          <w:rFonts w:ascii="Times New Roman" w:hAnsi="Times New Roman" w:cs="Times New Roman"/>
          <w:sz w:val="20"/>
          <w:szCs w:val="20"/>
          <w:lang w:val="en-US"/>
        </w:rPr>
        <w:t xml:space="preserve">interaction </w:t>
      </w:r>
      <w:r w:rsidR="00685D1F">
        <w:rPr>
          <w:rFonts w:ascii="Times New Roman" w:hAnsi="Times New Roman" w:cs="Times New Roman"/>
          <w:sz w:val="20"/>
          <w:szCs w:val="20"/>
          <w:lang w:val="en-US"/>
        </w:rPr>
        <w:t>matrix</w:t>
      </w:r>
      <w:r w:rsidRPr="001A6651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="00685D1F">
        <w:rPr>
          <w:rFonts w:ascii="Times New Roman" w:hAnsi="Times New Roman" w:cs="Times New Roman"/>
          <w:sz w:val="20"/>
          <w:szCs w:val="20"/>
          <w:lang w:val="en-US"/>
        </w:rPr>
        <w:t xml:space="preserve">Samples of the </w:t>
      </w:r>
      <w:r w:rsidR="00156612">
        <w:rPr>
          <w:rFonts w:ascii="Times New Roman" w:hAnsi="Times New Roman" w:cs="Times New Roman"/>
          <w:sz w:val="20"/>
          <w:szCs w:val="20"/>
          <w:lang w:val="en-US"/>
        </w:rPr>
        <w:t>response to some known aberrations are shown in Fig.1. W</w:t>
      </w:r>
      <w:r w:rsidR="00685D1F">
        <w:rPr>
          <w:rFonts w:ascii="Times New Roman" w:hAnsi="Times New Roman" w:cs="Times New Roman"/>
          <w:sz w:val="20"/>
          <w:szCs w:val="20"/>
          <w:lang w:val="en-US"/>
        </w:rPr>
        <w:t xml:space="preserve">e are currently investigating its potential </w:t>
      </w:r>
      <w:r w:rsidR="00156612">
        <w:rPr>
          <w:rFonts w:ascii="Times New Roman" w:hAnsi="Times New Roman" w:cs="Times New Roman"/>
          <w:sz w:val="20"/>
          <w:szCs w:val="20"/>
          <w:lang w:val="en-US"/>
        </w:rPr>
        <w:t xml:space="preserve">and limitations </w:t>
      </w:r>
      <w:r w:rsidR="00685D1F">
        <w:rPr>
          <w:rFonts w:ascii="Times New Roman" w:hAnsi="Times New Roman" w:cs="Times New Roman"/>
          <w:sz w:val="20"/>
          <w:szCs w:val="20"/>
          <w:lang w:val="en-US"/>
        </w:rPr>
        <w:t>for wavefront estimations</w:t>
      </w:r>
      <w:r w:rsidR="00156612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0BB90943" w14:textId="77777777" w:rsidR="00156612" w:rsidRDefault="00156612" w:rsidP="006A3F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5E73B4" w14:textId="5E298C62" w:rsidR="006A3F85" w:rsidRDefault="006A3F85" w:rsidP="006A3F85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699A94A5" wp14:editId="1EB32BBD">
            <wp:extent cx="4164965" cy="2735458"/>
            <wp:effectExtent l="0" t="0" r="6985" b="8255"/>
            <wp:docPr id="1" name="Imagen 1" descr="Un conjunto de letras blancas en un fondo blanc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 conjunto de letras blancas en un fondo blanc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64" b="7092"/>
                    <a:stretch/>
                  </pic:blipFill>
                  <pic:spPr bwMode="auto">
                    <a:xfrm>
                      <a:off x="0" y="0"/>
                      <a:ext cx="4174835" cy="274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2F166E" w14:textId="683890D0" w:rsidR="006A3F85" w:rsidRPr="00156612" w:rsidRDefault="002E5D9C" w:rsidP="00156612">
      <w:pPr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156612">
        <w:rPr>
          <w:rFonts w:ascii="Times New Roman" w:hAnsi="Times New Roman" w:cs="Times New Roman"/>
          <w:b/>
          <w:bCs/>
          <w:sz w:val="16"/>
          <w:szCs w:val="16"/>
          <w:lang w:val="en-US"/>
        </w:rPr>
        <w:t>Figure 1</w:t>
      </w:r>
      <w:r w:rsidR="008E785D" w:rsidRPr="00156612">
        <w:rPr>
          <w:rFonts w:ascii="Times New Roman" w:hAnsi="Times New Roman" w:cs="Times New Roman"/>
          <w:b/>
          <w:bCs/>
          <w:sz w:val="16"/>
          <w:szCs w:val="16"/>
          <w:lang w:val="en-US"/>
        </w:rPr>
        <w:t xml:space="preserve">. </w:t>
      </w:r>
      <w:r w:rsidR="008E785D" w:rsidRPr="00156612">
        <w:rPr>
          <w:rFonts w:ascii="Times New Roman" w:hAnsi="Times New Roman" w:cs="Times New Roman"/>
          <w:sz w:val="16"/>
          <w:szCs w:val="16"/>
          <w:lang w:val="en-US"/>
        </w:rPr>
        <w:t xml:space="preserve">Push, Pull, and Push plus Pull images of Defocus and high-order Zernike captured by using an event sensor implemented in a PWFS on </w:t>
      </w:r>
      <w:r w:rsidR="00156612" w:rsidRPr="00156612">
        <w:rPr>
          <w:rFonts w:ascii="Times New Roman" w:hAnsi="Times New Roman" w:cs="Times New Roman"/>
          <w:sz w:val="16"/>
          <w:szCs w:val="16"/>
          <w:lang w:val="en-US"/>
        </w:rPr>
        <w:t xml:space="preserve">the </w:t>
      </w:r>
      <w:r w:rsidR="008E785D" w:rsidRPr="00156612">
        <w:rPr>
          <w:rFonts w:ascii="Times New Roman" w:hAnsi="Times New Roman" w:cs="Times New Roman"/>
          <w:sz w:val="16"/>
          <w:szCs w:val="16"/>
          <w:lang w:val="en-US"/>
        </w:rPr>
        <w:t>PULPOS</w:t>
      </w:r>
      <w:r w:rsidR="00156612" w:rsidRPr="00156612">
        <w:rPr>
          <w:rFonts w:ascii="Times New Roman" w:hAnsi="Times New Roman" w:cs="Times New Roman"/>
          <w:sz w:val="16"/>
          <w:szCs w:val="16"/>
          <w:lang w:val="en-US"/>
        </w:rPr>
        <w:t xml:space="preserve"> bench</w:t>
      </w:r>
      <w:r w:rsidR="008E785D" w:rsidRPr="00156612">
        <w:rPr>
          <w:rFonts w:ascii="Times New Roman" w:hAnsi="Times New Roman" w:cs="Times New Roman"/>
          <w:sz w:val="16"/>
          <w:szCs w:val="16"/>
          <w:lang w:val="en-US"/>
        </w:rPr>
        <w:t>. A and B show defocus and</w:t>
      </w:r>
      <w:r w:rsidR="00156612" w:rsidRPr="00156612">
        <w:rPr>
          <w:rFonts w:ascii="Times New Roman" w:hAnsi="Times New Roman" w:cs="Times New Roman"/>
          <w:sz w:val="16"/>
          <w:szCs w:val="16"/>
          <w:lang w:val="en-US"/>
        </w:rPr>
        <w:t xml:space="preserve"> a</w:t>
      </w:r>
      <w:r w:rsidR="008E785D" w:rsidRPr="00156612">
        <w:rPr>
          <w:rFonts w:ascii="Times New Roman" w:hAnsi="Times New Roman" w:cs="Times New Roman"/>
          <w:sz w:val="16"/>
          <w:szCs w:val="16"/>
          <w:lang w:val="en-US"/>
        </w:rPr>
        <w:t xml:space="preserve"> high-order </w:t>
      </w:r>
      <w:r w:rsidR="00156612" w:rsidRPr="00156612">
        <w:rPr>
          <w:rFonts w:ascii="Times New Roman" w:hAnsi="Times New Roman" w:cs="Times New Roman"/>
          <w:sz w:val="16"/>
          <w:szCs w:val="16"/>
          <w:lang w:val="en-US"/>
        </w:rPr>
        <w:t xml:space="preserve">aberration </w:t>
      </w:r>
      <w:r w:rsidR="008E785D" w:rsidRPr="00156612">
        <w:rPr>
          <w:rFonts w:ascii="Times New Roman" w:hAnsi="Times New Roman" w:cs="Times New Roman"/>
          <w:sz w:val="16"/>
          <w:szCs w:val="16"/>
          <w:lang w:val="en-US"/>
        </w:rPr>
        <w:t>case, respectively.</w:t>
      </w:r>
    </w:p>
    <w:p w14:paraId="1D3C350C" w14:textId="77777777" w:rsidR="007D0F61" w:rsidRDefault="007D0F61" w:rsidP="007D0F61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References</w:t>
      </w:r>
      <w:r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14:paraId="29CBBD17" w14:textId="77777777" w:rsidR="007D0F61" w:rsidRDefault="007D0F61" w:rsidP="007D0F6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[1] Hubin, N., Ellerbroek, B. L., Arsenault, R., Clare, R. M., Dekany, R., Gilles, L., Kasper, M., Herriot, G., Le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Louarn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, M., Marchetti, E., Oberti, S., Stoesz, J., Veran, J. P., &amp;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Vérinaud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>, C. (2005). Adaptive optics for extremely large telescopes. Proceedings of the International Astronomical Union, 1(S232), 60-85.</w:t>
      </w:r>
    </w:p>
    <w:p w14:paraId="1816445E" w14:textId="77777777" w:rsidR="007D0F61" w:rsidRDefault="007D0F61" w:rsidP="007D0F6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[2] Chen, M., Liu, C., Rui, D., &amp; Xian, H. (2018). Performance verification of adaptive optics for satellite-to-ground coherent optical communications at large zenith angle. Optics express, 26(4), 4230-4242.</w:t>
      </w:r>
    </w:p>
    <w:p w14:paraId="0498C6F7" w14:textId="77777777" w:rsidR="007D0F61" w:rsidRDefault="007D0F61" w:rsidP="007D0F6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[3] Copeland, M., Bennet, F., Rigaut, F., Korkiakoski, V.,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d'Orgeville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, C., &amp; Smith, C. (2018, July). Adaptive optics corrected imaging for satellite and debris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characterisation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>. In Adaptive Optics Systems VI (Vol. 10703, p. 1070333). International Society for Optics and Photonics.</w:t>
      </w:r>
    </w:p>
    <w:p w14:paraId="7A87356B" w14:textId="6ADDEEFC" w:rsidR="007D0F61" w:rsidRPr="002B7FA8" w:rsidRDefault="007D0F61" w:rsidP="007D0F61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  <w:lang w:val="en-US"/>
        </w:rPr>
      </w:pPr>
      <w:r w:rsidRPr="00D56BE1">
        <w:rPr>
          <w:rFonts w:ascii="Times New Roman" w:hAnsi="Times New Roman" w:cs="Times New Roman"/>
          <w:sz w:val="18"/>
          <w:szCs w:val="18"/>
          <w:lang w:val="en-US"/>
        </w:rPr>
        <w:t xml:space="preserve">[4] </w:t>
      </w:r>
      <w:r w:rsidR="00D56BE1" w:rsidRPr="00D56BE1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  <w:lang w:val="en-US"/>
        </w:rPr>
        <w:t xml:space="preserve">Lichtsteiner, P., &amp; Posch, C. (2008). C. and T. </w:t>
      </w:r>
      <w:proofErr w:type="spellStart"/>
      <w:r w:rsidR="00D56BE1" w:rsidRPr="00D56BE1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  <w:lang w:val="en-US"/>
        </w:rPr>
        <w:t>Delbruck,“An</w:t>
      </w:r>
      <w:proofErr w:type="spellEnd"/>
      <w:r w:rsidR="00D56BE1" w:rsidRPr="00D56BE1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  <w:lang w:val="en-US"/>
        </w:rPr>
        <w:t xml:space="preserve"> 128× 128 120 dB 15 </w:t>
      </w:r>
      <w:r w:rsidR="00D56BE1" w:rsidRPr="00D56BE1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μ</w:t>
      </w:r>
      <w:r w:rsidR="00D56BE1" w:rsidRPr="00D56BE1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  <w:lang w:val="en-US"/>
        </w:rPr>
        <w:t>s latency temporal contrast vision sensor. </w:t>
      </w:r>
      <w:r w:rsidR="00D56BE1" w:rsidRPr="002B7FA8">
        <w:rPr>
          <w:rFonts w:ascii="Times New Roman" w:hAnsi="Times New Roman" w:cs="Times New Roman"/>
          <w:i/>
          <w:iCs/>
          <w:color w:val="222222"/>
          <w:sz w:val="18"/>
          <w:szCs w:val="18"/>
          <w:shd w:val="clear" w:color="auto" w:fill="FFFFFF"/>
          <w:lang w:val="en-US"/>
        </w:rPr>
        <w:t xml:space="preserve">IEEE Journal of </w:t>
      </w:r>
      <w:proofErr w:type="gramStart"/>
      <w:r w:rsidR="00D56BE1" w:rsidRPr="002B7FA8">
        <w:rPr>
          <w:rFonts w:ascii="Times New Roman" w:hAnsi="Times New Roman" w:cs="Times New Roman"/>
          <w:i/>
          <w:iCs/>
          <w:color w:val="222222"/>
          <w:sz w:val="18"/>
          <w:szCs w:val="18"/>
          <w:shd w:val="clear" w:color="auto" w:fill="FFFFFF"/>
          <w:lang w:val="en-US"/>
        </w:rPr>
        <w:t>Solid State</w:t>
      </w:r>
      <w:proofErr w:type="gramEnd"/>
      <w:r w:rsidR="00D56BE1" w:rsidRPr="002B7FA8">
        <w:rPr>
          <w:rFonts w:ascii="Times New Roman" w:hAnsi="Times New Roman" w:cs="Times New Roman"/>
          <w:i/>
          <w:iCs/>
          <w:color w:val="222222"/>
          <w:sz w:val="18"/>
          <w:szCs w:val="18"/>
          <w:shd w:val="clear" w:color="auto" w:fill="FFFFFF"/>
          <w:lang w:val="en-US"/>
        </w:rPr>
        <w:t xml:space="preserve"> Circuits</w:t>
      </w:r>
      <w:r w:rsidR="00D56BE1" w:rsidRPr="002B7FA8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  <w:lang w:val="en-US"/>
        </w:rPr>
        <w:t>, </w:t>
      </w:r>
      <w:r w:rsidR="00D56BE1" w:rsidRPr="002B7FA8">
        <w:rPr>
          <w:rFonts w:ascii="Times New Roman" w:hAnsi="Times New Roman" w:cs="Times New Roman"/>
          <w:i/>
          <w:iCs/>
          <w:color w:val="222222"/>
          <w:sz w:val="18"/>
          <w:szCs w:val="18"/>
          <w:shd w:val="clear" w:color="auto" w:fill="FFFFFF"/>
          <w:lang w:val="en-US"/>
        </w:rPr>
        <w:t>43</w:t>
      </w:r>
      <w:r w:rsidR="00D56BE1" w:rsidRPr="002B7FA8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  <w:lang w:val="en-US"/>
        </w:rPr>
        <w:t>, 566-576.</w:t>
      </w:r>
    </w:p>
    <w:p w14:paraId="5F262A2A" w14:textId="54B0F21B" w:rsidR="002E5D9C" w:rsidRPr="002E5D9C" w:rsidRDefault="002E5D9C" w:rsidP="007D0F6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2E5D9C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  <w:lang w:val="en-US"/>
        </w:rPr>
        <w:t xml:space="preserve">[5] Tapia, J., Bustos, F. P., Weinberger, C., Romero, B., &amp; Vera, E. (2022, August). PULPOS: a multi-purpose adaptive optics test bench in Chile. </w:t>
      </w:r>
      <w:r w:rsidRPr="002E5D9C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In </w:t>
      </w:r>
      <w:r w:rsidRPr="002E5D9C">
        <w:rPr>
          <w:rFonts w:ascii="Times New Roman" w:hAnsi="Times New Roman" w:cs="Times New Roman"/>
          <w:i/>
          <w:iCs/>
          <w:color w:val="222222"/>
          <w:sz w:val="18"/>
          <w:szCs w:val="18"/>
          <w:shd w:val="clear" w:color="auto" w:fill="FFFFFF"/>
        </w:rPr>
        <w:t xml:space="preserve">Adaptive </w:t>
      </w:r>
      <w:proofErr w:type="spellStart"/>
      <w:r w:rsidRPr="002E5D9C">
        <w:rPr>
          <w:rFonts w:ascii="Times New Roman" w:hAnsi="Times New Roman" w:cs="Times New Roman"/>
          <w:i/>
          <w:iCs/>
          <w:color w:val="222222"/>
          <w:sz w:val="18"/>
          <w:szCs w:val="18"/>
          <w:shd w:val="clear" w:color="auto" w:fill="FFFFFF"/>
        </w:rPr>
        <w:t>Optics</w:t>
      </w:r>
      <w:proofErr w:type="spellEnd"/>
      <w:r w:rsidRPr="002E5D9C">
        <w:rPr>
          <w:rFonts w:ascii="Times New Roman" w:hAnsi="Times New Roman" w:cs="Times New Roman"/>
          <w:i/>
          <w:iCs/>
          <w:color w:val="222222"/>
          <w:sz w:val="18"/>
          <w:szCs w:val="18"/>
          <w:shd w:val="clear" w:color="auto" w:fill="FFFFFF"/>
        </w:rPr>
        <w:t xml:space="preserve"> </w:t>
      </w:r>
      <w:proofErr w:type="spellStart"/>
      <w:r w:rsidRPr="002E5D9C">
        <w:rPr>
          <w:rFonts w:ascii="Times New Roman" w:hAnsi="Times New Roman" w:cs="Times New Roman"/>
          <w:i/>
          <w:iCs/>
          <w:color w:val="222222"/>
          <w:sz w:val="18"/>
          <w:szCs w:val="18"/>
          <w:shd w:val="clear" w:color="auto" w:fill="FFFFFF"/>
        </w:rPr>
        <w:t>Systems</w:t>
      </w:r>
      <w:proofErr w:type="spellEnd"/>
      <w:r w:rsidRPr="002E5D9C">
        <w:rPr>
          <w:rFonts w:ascii="Times New Roman" w:hAnsi="Times New Roman" w:cs="Times New Roman"/>
          <w:i/>
          <w:iCs/>
          <w:color w:val="222222"/>
          <w:sz w:val="18"/>
          <w:szCs w:val="18"/>
          <w:shd w:val="clear" w:color="auto" w:fill="FFFFFF"/>
        </w:rPr>
        <w:t xml:space="preserve"> VIII</w:t>
      </w:r>
      <w:r w:rsidRPr="002E5D9C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 (Vol. 12185, pp. 2222-2231). SPIE.</w:t>
      </w:r>
    </w:p>
    <w:sectPr w:rsidR="002E5D9C" w:rsidRPr="002E5D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77"/>
    <w:rsid w:val="00156612"/>
    <w:rsid w:val="001A6651"/>
    <w:rsid w:val="002B7FA8"/>
    <w:rsid w:val="002E5D9C"/>
    <w:rsid w:val="0032203B"/>
    <w:rsid w:val="003B1BE3"/>
    <w:rsid w:val="00573785"/>
    <w:rsid w:val="005F410D"/>
    <w:rsid w:val="00646A93"/>
    <w:rsid w:val="00684387"/>
    <w:rsid w:val="00685D1F"/>
    <w:rsid w:val="006957E5"/>
    <w:rsid w:val="006A3F85"/>
    <w:rsid w:val="006C4E77"/>
    <w:rsid w:val="00727D90"/>
    <w:rsid w:val="00780B5E"/>
    <w:rsid w:val="007D0F61"/>
    <w:rsid w:val="008B7F99"/>
    <w:rsid w:val="008E785D"/>
    <w:rsid w:val="008F0EB2"/>
    <w:rsid w:val="00BE20B4"/>
    <w:rsid w:val="00C916E1"/>
    <w:rsid w:val="00D11A0B"/>
    <w:rsid w:val="00D56BE1"/>
    <w:rsid w:val="00D6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EA258"/>
  <w15:chartTrackingRefBased/>
  <w15:docId w15:val="{09ECC8F0-7515-4FB0-8471-8FC3C661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Eduardo Tapia Farías</dc:creator>
  <cp:keywords/>
  <dc:description/>
  <cp:lastModifiedBy>Esteban Vera</cp:lastModifiedBy>
  <cp:revision>2</cp:revision>
  <dcterms:created xsi:type="dcterms:W3CDTF">2023-02-28T00:33:00Z</dcterms:created>
  <dcterms:modified xsi:type="dcterms:W3CDTF">2023-02-28T00:33:00Z</dcterms:modified>
</cp:coreProperties>
</file>